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Обращение в Государственную инспекцию труда</w:t>
      </w:r>
    </w:p>
    <w:p>
      <w:pPr>
        <w:jc w:val="center"/>
      </w:pPr>
      <w:r>
        <w:rPr>
          <w:i/>
          <w:sz w:val="18"/>
        </w:rPr>
        <w:t>Редактируемый трудовой шаблон</w:t>
      </w:r>
    </w:p>
    <w:p>
      <w:r>
        <w:rPr>
          <w:b/>
        </w:rPr>
        <w:t xml:space="preserve">Правовая основа: </w:t>
      </w:r>
      <w:r>
        <w:t>Трудовой кодекс РФ.</w:t>
      </w:r>
    </w:p>
    <w:p>
      <w:r>
        <w:rPr>
          <w:b/>
        </w:rPr>
        <w:t xml:space="preserve">Источник: </w:t>
      </w:r>
      <w:r>
        <w:t>Роструд / Онлайнинспекция.рф — Банк документов по трудовым отношениям</w:t>
      </w:r>
    </w:p>
    <w:p>
      <w:r>
        <w:rPr>
          <w:b/>
          <w:sz w:val="22"/>
        </w:rPr>
        <w:t>Сведения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Работодатель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Работник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Описание нарушения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Период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Требование о проверке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rPr>
          <w:b/>
          <w:sz w:val="22"/>
        </w:rPr>
        <w:t>Обстоятельства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Дополнительные сведения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rPr>
          <w:b/>
          <w:sz w:val="22"/>
        </w:rPr>
        <w:t>Приложения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Подтверждающие документы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t>Подпись: ____________________    Дата: «___» __________ 20___ г.</w:t>
      </w:r>
    </w:p>
    <w:p>
      <w:pPr>
        <w:jc w:val="center"/>
      </w:pPr>
      <w:r>
        <w:rPr>
          <w:sz w:val="16"/>
        </w:rPr>
        <w:t>Правовая помощь · pravo-p.ru · +7 925 210-09-01</w:t>
      </w:r>
    </w:p>
    <w:sectPr w:rsidR="00FC693F" w:rsidRPr="0006063C" w:rsidSect="00034616"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