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0"/>
        </w:rPr>
        <w:t>Гарантийное письмо о предоставлении юридического адреса ООО</w:t>
      </w:r>
    </w:p>
    <w:p>
      <w:pPr>
        <w:jc w:val="center"/>
      </w:pPr>
      <w:r>
        <w:rPr>
          <w:i/>
          <w:sz w:val="18"/>
        </w:rPr>
        <w:t>Редактируемый корпоративный шаблон</w:t>
      </w:r>
    </w:p>
    <w:p>
      <w:r>
        <w:rPr>
          <w:b/>
        </w:rPr>
        <w:t xml:space="preserve">Правовая основа: </w:t>
      </w:r>
      <w:r>
        <w:t>ГК РФ; Федеральный закон № 14-ФЗ «Об обществах с ограниченной ответственностью».</w:t>
      </w:r>
    </w:p>
    <w:p>
      <w:r>
        <w:rPr>
          <w:b/>
        </w:rPr>
        <w:t xml:space="preserve">Источник: </w:t>
      </w:r>
      <w:r>
        <w:t>ФНС России; ГК РФ; Федеральный закон № 14-ФЗ «Об ООО»</w:t>
      </w:r>
    </w:p>
    <w:p>
      <w:r>
        <w:rPr>
          <w:b/>
          <w:sz w:val="22"/>
        </w:rPr>
        <w:t>Организация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3515"/>
        <w:gridCol w:w="6236"/>
      </w:tblGrid>
      <w:tr>
        <w:tc>
          <w:tcPr>
            <w:tcW w:type="dxa" w:w="5100"/>
            <w:shd w:fill="EAF3EE"/>
            <w:vAlign w:val="center"/>
          </w:tcPr>
          <w:p>
            <w:r>
              <w:t>Показатель</w:t>
            </w:r>
          </w:p>
        </w:tc>
        <w:tc>
          <w:tcPr>
            <w:tcW w:type="dxa" w:w="5100"/>
            <w:shd w:fill="EAF3EE"/>
            <w:vAlign w:val="center"/>
          </w:tcPr>
          <w:p>
            <w:r>
              <w:t>Сведения для заполнения</w:t>
            </w:r>
          </w:p>
        </w:tc>
      </w:tr>
      <w:tr>
        <w:tc>
          <w:tcPr>
            <w:tcW w:type="dxa" w:w="3515"/>
          </w:tcPr>
          <w:p>
            <w:r>
              <w:t>Наименование / Ф.И.О.</w:t>
            </w:r>
          </w:p>
        </w:tc>
        <w:tc>
          <w:tcPr>
            <w:tcW w:type="dxa" w:w="6236"/>
          </w:tcPr>
          <w:p>
            <w:r>
              <w:br/>
            </w:r>
          </w:p>
        </w:tc>
      </w:tr>
      <w:tr>
        <w:tc>
          <w:tcPr>
            <w:tcW w:type="dxa" w:w="3515"/>
          </w:tcPr>
          <w:p>
            <w:r>
              <w:t>ИНН / ОГРН (при наличии)</w:t>
            </w:r>
          </w:p>
        </w:tc>
        <w:tc>
          <w:tcPr>
            <w:tcW w:type="dxa" w:w="6236"/>
          </w:tcPr>
          <w:p>
            <w:r>
              <w:br/>
            </w:r>
          </w:p>
        </w:tc>
      </w:tr>
      <w:tr>
        <w:tc>
          <w:tcPr>
            <w:tcW w:type="dxa" w:w="3515"/>
          </w:tcPr>
          <w:p>
            <w:r>
              <w:t>Адрес</w:t>
            </w:r>
          </w:p>
        </w:tc>
        <w:tc>
          <w:tcPr>
            <w:tcW w:type="dxa" w:w="6236"/>
          </w:tcPr>
          <w:p>
            <w:r>
              <w:br/>
            </w:r>
          </w:p>
        </w:tc>
      </w:tr>
      <w:tr>
        <w:tc>
          <w:tcPr>
            <w:tcW w:type="dxa" w:w="3515"/>
          </w:tcPr>
          <w:p>
            <w:r>
              <w:t>Телефон, e-mail</w:t>
            </w:r>
          </w:p>
        </w:tc>
        <w:tc>
          <w:tcPr>
            <w:tcW w:type="dxa" w:w="6236"/>
          </w:tcPr>
          <w:p>
            <w:r>
              <w:br/>
            </w:r>
          </w:p>
        </w:tc>
      </w:tr>
    </w:tbl>
    <w:p>
      <w:r>
        <w:rPr>
          <w:b/>
          <w:sz w:val="22"/>
        </w:rPr>
        <w:t>Содержание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3515"/>
        <w:gridCol w:w="6236"/>
      </w:tblGrid>
      <w:tr>
        <w:tc>
          <w:tcPr>
            <w:tcW w:type="dxa" w:w="5100"/>
            <w:shd w:fill="EAF3EE"/>
            <w:vAlign w:val="center"/>
          </w:tcPr>
          <w:p>
            <w:r>
              <w:t>Показатель</w:t>
            </w:r>
          </w:p>
        </w:tc>
        <w:tc>
          <w:tcPr>
            <w:tcW w:type="dxa" w:w="5100"/>
            <w:shd w:fill="EAF3EE"/>
            <w:vAlign w:val="center"/>
          </w:tcPr>
          <w:p>
            <w:r>
              <w:t>Сведения для заполнения</w:t>
            </w:r>
          </w:p>
        </w:tc>
      </w:tr>
      <w:tr>
        <w:tc>
          <w:tcPr>
            <w:tcW w:type="dxa" w:w="3515"/>
          </w:tcPr>
          <w:p>
            <w:r>
              <w:t>Собственник помещения</w:t>
            </w:r>
          </w:p>
        </w:tc>
        <w:tc>
          <w:tcPr>
            <w:tcW w:type="dxa" w:w="6236"/>
          </w:tcPr>
          <w:p>
            <w:r>
              <w:br/>
            </w:r>
          </w:p>
        </w:tc>
      </w:tr>
      <w:tr>
        <w:tc>
          <w:tcPr>
            <w:tcW w:type="dxa" w:w="3515"/>
          </w:tcPr>
          <w:p>
            <w:r>
              <w:t>Адрес</w:t>
            </w:r>
          </w:p>
        </w:tc>
        <w:tc>
          <w:tcPr>
            <w:tcW w:type="dxa" w:w="6236"/>
          </w:tcPr>
          <w:p>
            <w:r>
              <w:br/>
            </w:r>
          </w:p>
        </w:tc>
      </w:tr>
      <w:tr>
        <w:tc>
          <w:tcPr>
            <w:tcW w:type="dxa" w:w="3515"/>
          </w:tcPr>
          <w:p>
            <w:r>
              <w:t>Кадастровый номер</w:t>
            </w:r>
          </w:p>
        </w:tc>
        <w:tc>
          <w:tcPr>
            <w:tcW w:type="dxa" w:w="6236"/>
          </w:tcPr>
          <w:p>
            <w:r>
              <w:br/>
            </w:r>
          </w:p>
        </w:tc>
      </w:tr>
      <w:tr>
        <w:tc>
          <w:tcPr>
            <w:tcW w:type="dxa" w:w="3515"/>
          </w:tcPr>
          <w:p>
            <w:r>
              <w:t>Наименование ООО</w:t>
            </w:r>
          </w:p>
        </w:tc>
        <w:tc>
          <w:tcPr>
            <w:tcW w:type="dxa" w:w="6236"/>
          </w:tcPr>
          <w:p>
            <w:r>
              <w:br/>
            </w:r>
          </w:p>
        </w:tc>
      </w:tr>
      <w:tr>
        <w:tc>
          <w:tcPr>
            <w:tcW w:type="dxa" w:w="3515"/>
          </w:tcPr>
          <w:p>
            <w:r>
              <w:t>Гарантия заключения договора</w:t>
            </w:r>
          </w:p>
        </w:tc>
        <w:tc>
          <w:tcPr>
            <w:tcW w:type="dxa" w:w="6236"/>
          </w:tcPr>
          <w:p>
            <w:r>
              <w:br/>
            </w:r>
          </w:p>
        </w:tc>
      </w:tr>
    </w:tbl>
    <w:p>
      <w:r>
        <w:rPr>
          <w:b/>
          <w:sz w:val="22"/>
        </w:rPr>
        <w:t>Подписи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3515"/>
        <w:gridCol w:w="6236"/>
      </w:tblGrid>
      <w:tr>
        <w:tc>
          <w:tcPr>
            <w:tcW w:type="dxa" w:w="5100"/>
            <w:shd w:fill="EAF3EE"/>
            <w:vAlign w:val="center"/>
          </w:tcPr>
          <w:p>
            <w:r>
              <w:t>Показатель</w:t>
            </w:r>
          </w:p>
        </w:tc>
        <w:tc>
          <w:tcPr>
            <w:tcW w:type="dxa" w:w="5100"/>
            <w:shd w:fill="EAF3EE"/>
            <w:vAlign w:val="center"/>
          </w:tcPr>
          <w:p>
            <w:r>
              <w:t>Сведения для заполнения</w:t>
            </w:r>
          </w:p>
        </w:tc>
      </w:tr>
      <w:tr>
        <w:tc>
          <w:tcPr>
            <w:tcW w:type="dxa" w:w="3515"/>
          </w:tcPr>
          <w:p>
            <w:r>
              <w:t>Ф.И.О. и подписи уполномоченных лиц</w:t>
            </w:r>
          </w:p>
        </w:tc>
        <w:tc>
          <w:tcPr>
            <w:tcW w:type="dxa" w:w="6236"/>
          </w:tcPr>
          <w:p>
            <w:r>
              <w:br/>
            </w:r>
          </w:p>
        </w:tc>
      </w:tr>
    </w:tbl>
    <w:p>
      <w:r>
        <w:t>Подпись: ____________________    Дата: «___» __________ 20___ г.</w:t>
      </w:r>
    </w:p>
    <w:p>
      <w:pPr>
        <w:jc w:val="center"/>
      </w:pPr>
      <w:r>
        <w:rPr>
          <w:sz w:val="16"/>
        </w:rPr>
        <w:t>Правовая помощь · pravo-p.ru · +7 925 210-09-01</w:t>
      </w:r>
    </w:p>
    <w:sectPr w:rsidR="00FC693F" w:rsidRPr="0006063C" w:rsidSect="00034616">
      <w:pgSz w:w="12240" w:h="15840"/>
      <w:pgMar w:top="850" w:right="1020" w:bottom="85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